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DF6265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DF6265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DF6265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DF6265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DF6265" w:rsidRDefault="00C52111" w:rsidP="00C52111">
      <w:pPr>
        <w:jc w:val="center"/>
        <w:rPr>
          <w:rFonts w:ascii="Arial" w:hAnsi="Arial" w:cs="Arial"/>
        </w:rPr>
      </w:pPr>
    </w:p>
    <w:p w:rsidR="00C52111" w:rsidRPr="00DF6265" w:rsidRDefault="00C52111" w:rsidP="00C52111">
      <w:pPr>
        <w:jc w:val="center"/>
        <w:rPr>
          <w:rFonts w:ascii="Arial" w:hAnsi="Arial" w:cs="Arial"/>
        </w:rPr>
      </w:pPr>
    </w:p>
    <w:p w:rsidR="00C52111" w:rsidRPr="00DF6265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DF6265" w:rsidRDefault="00C52111" w:rsidP="00C52111">
      <w:pPr>
        <w:jc w:val="center"/>
        <w:rPr>
          <w:rFonts w:ascii="Arial" w:hAnsi="Arial" w:cs="Arial"/>
          <w:caps/>
        </w:rPr>
      </w:pPr>
    </w:p>
    <w:p w:rsidR="00F337D0" w:rsidRPr="00DF6265" w:rsidRDefault="00F337D0" w:rsidP="00C52111">
      <w:pPr>
        <w:jc w:val="center"/>
        <w:rPr>
          <w:rFonts w:ascii="Arial" w:hAnsi="Arial" w:cs="Arial"/>
          <w:caps/>
        </w:rPr>
      </w:pPr>
    </w:p>
    <w:p w:rsidR="00C52111" w:rsidRPr="00DF6265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DF6265" w:rsidRDefault="00C52111" w:rsidP="00C52111">
      <w:pPr>
        <w:rPr>
          <w:rFonts w:ascii="Arial" w:hAnsi="Arial" w:cs="Arial"/>
          <w:caps/>
        </w:rPr>
      </w:pPr>
    </w:p>
    <w:p w:rsidR="00C52111" w:rsidRPr="00DF6265" w:rsidRDefault="005D492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DF6265"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Pr="00DF6265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F337D0" w:rsidRPr="00DF6265" w:rsidRDefault="00F337D0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E2F3F" w:rsidRPr="00DF6265" w:rsidRDefault="001E2F3F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C52111" w:rsidRPr="00DF6265" w:rsidRDefault="005C0479" w:rsidP="005C0479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DF6265">
        <w:rPr>
          <w:rFonts w:ascii="Arial" w:hAnsi="Arial" w:cs="Arial"/>
          <w:b/>
          <w:caps/>
          <w:sz w:val="40"/>
          <w:szCs w:val="40"/>
        </w:rPr>
        <w:t>rolada z boczku</w:t>
      </w:r>
    </w:p>
    <w:p w:rsidR="00C52111" w:rsidRPr="00DF6265" w:rsidRDefault="00C52111" w:rsidP="00C52111">
      <w:pPr>
        <w:jc w:val="center"/>
        <w:rPr>
          <w:rFonts w:ascii="Arial" w:hAnsi="Arial" w:cs="Arial"/>
        </w:rPr>
      </w:pPr>
    </w:p>
    <w:p w:rsidR="001E2F3F" w:rsidRPr="00DF6265" w:rsidRDefault="001E2F3F" w:rsidP="00C52111">
      <w:pPr>
        <w:jc w:val="center"/>
        <w:rPr>
          <w:rFonts w:ascii="Arial" w:hAnsi="Arial" w:cs="Arial"/>
        </w:rPr>
      </w:pPr>
    </w:p>
    <w:p w:rsidR="001E2F3F" w:rsidRPr="00DF6265" w:rsidRDefault="001E2F3F" w:rsidP="00C52111">
      <w:pPr>
        <w:jc w:val="center"/>
        <w:rPr>
          <w:rFonts w:ascii="Arial" w:hAnsi="Arial" w:cs="Arial"/>
        </w:rPr>
      </w:pPr>
    </w:p>
    <w:p w:rsidR="001E2F3F" w:rsidRPr="00DF6265" w:rsidRDefault="001E2F3F" w:rsidP="00C52111">
      <w:pPr>
        <w:jc w:val="center"/>
        <w:rPr>
          <w:rFonts w:ascii="Arial" w:hAnsi="Arial" w:cs="Arial"/>
        </w:rPr>
      </w:pPr>
    </w:p>
    <w:p w:rsidR="001E2F3F" w:rsidRPr="00DF6265" w:rsidRDefault="001E2F3F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DF6265" w:rsidTr="005C3153">
        <w:tc>
          <w:tcPr>
            <w:tcW w:w="4606" w:type="dxa"/>
            <w:vAlign w:val="center"/>
          </w:tcPr>
          <w:p w:rsidR="00823395" w:rsidRPr="00DF6265" w:rsidRDefault="00823395" w:rsidP="005C31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2" w:type="dxa"/>
            <w:vAlign w:val="center"/>
          </w:tcPr>
          <w:p w:rsidR="00823395" w:rsidRPr="00DF6265" w:rsidRDefault="00823395" w:rsidP="005C3153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DF6265" w:rsidRDefault="00C52111" w:rsidP="00C52111">
      <w:pPr>
        <w:rPr>
          <w:rFonts w:ascii="Arial" w:hAnsi="Arial" w:cs="Arial"/>
          <w:b/>
        </w:rPr>
      </w:pPr>
    </w:p>
    <w:p w:rsidR="00C52111" w:rsidRPr="00DF6265" w:rsidRDefault="00C52111" w:rsidP="00C52111">
      <w:pPr>
        <w:rPr>
          <w:rFonts w:ascii="Arial" w:hAnsi="Arial" w:cs="Arial"/>
        </w:rPr>
      </w:pPr>
    </w:p>
    <w:p w:rsidR="00C52111" w:rsidRPr="00DF6265" w:rsidRDefault="00C52111" w:rsidP="00C52111">
      <w:pPr>
        <w:rPr>
          <w:rFonts w:ascii="Arial" w:hAnsi="Arial" w:cs="Arial"/>
        </w:rPr>
      </w:pPr>
    </w:p>
    <w:p w:rsidR="00823395" w:rsidRPr="00DF6265" w:rsidRDefault="00823395" w:rsidP="00C52111">
      <w:pPr>
        <w:rPr>
          <w:rFonts w:ascii="Arial" w:hAnsi="Arial" w:cs="Arial"/>
        </w:rPr>
      </w:pPr>
    </w:p>
    <w:p w:rsidR="00823395" w:rsidRPr="00DF6265" w:rsidRDefault="00823395" w:rsidP="00C52111">
      <w:pPr>
        <w:rPr>
          <w:rFonts w:ascii="Arial" w:hAnsi="Arial" w:cs="Arial"/>
        </w:rPr>
      </w:pPr>
    </w:p>
    <w:p w:rsidR="00823395" w:rsidRPr="00DF6265" w:rsidRDefault="00823395" w:rsidP="00C52111">
      <w:pPr>
        <w:rPr>
          <w:rFonts w:ascii="Arial" w:hAnsi="Arial" w:cs="Arial"/>
        </w:rPr>
      </w:pPr>
    </w:p>
    <w:p w:rsidR="00C52111" w:rsidRPr="00DF6265" w:rsidRDefault="00C52111" w:rsidP="00C52111">
      <w:pPr>
        <w:rPr>
          <w:rFonts w:ascii="Arial" w:hAnsi="Arial" w:cs="Arial"/>
        </w:rPr>
      </w:pPr>
    </w:p>
    <w:p w:rsidR="001E2F3F" w:rsidRPr="00DF6265" w:rsidRDefault="001E2F3F" w:rsidP="00C52111">
      <w:pPr>
        <w:rPr>
          <w:rFonts w:ascii="Arial" w:hAnsi="Arial" w:cs="Arial"/>
        </w:rPr>
      </w:pPr>
    </w:p>
    <w:p w:rsidR="001E2F3F" w:rsidRPr="00DF6265" w:rsidRDefault="001E2F3F" w:rsidP="00C52111">
      <w:pPr>
        <w:rPr>
          <w:rFonts w:ascii="Arial" w:hAnsi="Arial" w:cs="Arial"/>
        </w:rPr>
      </w:pPr>
    </w:p>
    <w:p w:rsidR="001E2F3F" w:rsidRPr="00DF6265" w:rsidRDefault="001E2F3F" w:rsidP="00C52111">
      <w:pPr>
        <w:rPr>
          <w:rFonts w:ascii="Arial" w:hAnsi="Arial" w:cs="Arial"/>
        </w:rPr>
      </w:pPr>
    </w:p>
    <w:p w:rsidR="001E2F3F" w:rsidRPr="00DF6265" w:rsidRDefault="001E2F3F" w:rsidP="00C52111">
      <w:pPr>
        <w:rPr>
          <w:rFonts w:ascii="Arial" w:hAnsi="Arial" w:cs="Arial"/>
        </w:rPr>
      </w:pPr>
    </w:p>
    <w:p w:rsidR="001E2F3F" w:rsidRPr="00DF6265" w:rsidRDefault="001E2F3F" w:rsidP="00C52111">
      <w:pPr>
        <w:rPr>
          <w:rFonts w:ascii="Arial" w:hAnsi="Arial" w:cs="Arial"/>
        </w:rPr>
      </w:pPr>
    </w:p>
    <w:p w:rsidR="001E2F3F" w:rsidRPr="00DF6265" w:rsidRDefault="001E2F3F" w:rsidP="00C52111">
      <w:pPr>
        <w:rPr>
          <w:rFonts w:ascii="Arial" w:hAnsi="Arial" w:cs="Arial"/>
        </w:rPr>
      </w:pPr>
    </w:p>
    <w:p w:rsidR="00C52111" w:rsidRPr="00DF6265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DF6265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DF6265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5D4921" w:rsidRPr="00DF6265" w:rsidRDefault="005D492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5D4921" w:rsidRPr="00DF6265" w:rsidRDefault="005D492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DF6265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5820F7" w:rsidRPr="00DF6265" w:rsidRDefault="00C52111" w:rsidP="00C210AF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F626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DF626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DF626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C210AF" w:rsidRPr="00DF6265" w:rsidRDefault="00C210AF" w:rsidP="00C210AF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DF6265" w:rsidRDefault="00C52111" w:rsidP="00B61DEB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F626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DF6265" w:rsidRDefault="00C52111" w:rsidP="00B61DEB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F626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DF6265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F626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776F62" w:rsidRPr="00DF626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DF626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DF626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C47018" w:rsidRPr="00DF626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rolady</w:t>
      </w:r>
      <w:r w:rsidR="005C0479" w:rsidRPr="00DF626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z boczku</w:t>
      </w:r>
      <w:r w:rsidR="00C52111" w:rsidRPr="00DF626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DF6265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DF6265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F626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776F62" w:rsidRPr="00DF626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DF626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C47018" w:rsidRPr="00DF626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rolady</w:t>
      </w:r>
      <w:r w:rsidR="005C0479" w:rsidRPr="00DF626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z boczku</w:t>
      </w:r>
      <w:r w:rsidR="00C47018" w:rsidRPr="00DF626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</w:t>
      </w:r>
      <w:r w:rsidR="00776F62" w:rsidRPr="00DF626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C52111" w:rsidRPr="00DF6265" w:rsidRDefault="006334E8" w:rsidP="00B61DEB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DF6265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DF6265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C52111" w:rsidRPr="00DF6265" w:rsidRDefault="006334E8" w:rsidP="0038401A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DF6265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Do stosowania niniejszego </w:t>
      </w:r>
      <w:r w:rsidR="00776F62" w:rsidRPr="00DF6265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dokumentu </w:t>
      </w:r>
      <w:r w:rsidRPr="00DF6265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są niezbędne podane niżej dokumenty powołane. Stosuje się ostatnie </w:t>
      </w:r>
      <w:r w:rsidR="00935027" w:rsidRPr="00DF6265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Pr="00DF6265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DF6265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>powołanego</w:t>
      </w:r>
      <w:r w:rsidRPr="00DF6265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DF6265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DF6265">
        <w:rPr>
          <w:rFonts w:ascii="Arial" w:hAnsi="Arial"/>
          <w14:shadow w14:blurRad="0" w14:dist="0" w14:dir="0" w14:sx="0" w14:sy="0" w14:kx="0" w14:ky="0" w14:algn="none">
            <w14:srgbClr w14:val="000000"/>
          </w14:shadow>
        </w:rPr>
        <w:t>ami)</w:t>
      </w:r>
    </w:p>
    <w:p w:rsidR="00823395" w:rsidRPr="00DF6265" w:rsidRDefault="00823395" w:rsidP="0038401A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DF6265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</w:p>
    <w:p w:rsidR="00290253" w:rsidRPr="00DF6265" w:rsidRDefault="00290253" w:rsidP="0038401A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DF6265">
        <w:rPr>
          <w:rFonts w:ascii="Arial" w:hAnsi="Arial" w:cs="Arial"/>
          <w:bCs/>
          <w:sz w:val="20"/>
          <w:szCs w:val="20"/>
        </w:rPr>
        <w:t>PN-A-82112 Mięso i prz</w:t>
      </w:r>
      <w:r w:rsidR="00DF282B" w:rsidRPr="00DF6265">
        <w:rPr>
          <w:rFonts w:ascii="Arial" w:hAnsi="Arial" w:cs="Arial"/>
          <w:bCs/>
          <w:sz w:val="20"/>
          <w:szCs w:val="20"/>
        </w:rPr>
        <w:t xml:space="preserve">etwory mięsne </w:t>
      </w:r>
      <w:r w:rsidRPr="00DF6265">
        <w:rPr>
          <w:rFonts w:ascii="Arial" w:hAnsi="Arial" w:cs="Arial"/>
          <w:bCs/>
          <w:sz w:val="20"/>
          <w:szCs w:val="20"/>
        </w:rPr>
        <w:t>- Oznacz</w:t>
      </w:r>
      <w:r w:rsidR="000078D4" w:rsidRPr="00DF6265">
        <w:rPr>
          <w:rFonts w:ascii="Arial" w:hAnsi="Arial" w:cs="Arial"/>
          <w:bCs/>
          <w:sz w:val="20"/>
          <w:szCs w:val="20"/>
        </w:rPr>
        <w:t>anie zawartości soli kuchennej</w:t>
      </w:r>
    </w:p>
    <w:p w:rsidR="00C52111" w:rsidRPr="00DF6265" w:rsidRDefault="00BA6350" w:rsidP="00B61DEB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DF6265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C52111" w:rsidRPr="00DF6265" w:rsidRDefault="005C0479" w:rsidP="00B61DEB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F6265">
        <w:rPr>
          <w:rFonts w:ascii="Arial" w:hAnsi="Arial" w:cs="Arial"/>
          <w:b/>
          <w:bCs/>
          <w:sz w:val="20"/>
          <w:szCs w:val="20"/>
        </w:rPr>
        <w:t>Rolada z boczku</w:t>
      </w:r>
    </w:p>
    <w:p w:rsidR="00C0211E" w:rsidRPr="00DF6265" w:rsidRDefault="0015011F" w:rsidP="00C52111">
      <w:pPr>
        <w:spacing w:line="360" w:lineRule="auto"/>
        <w:jc w:val="both"/>
        <w:rPr>
          <w:rFonts w:ascii="Arial" w:hAnsi="Arial" w:cs="Arial"/>
          <w:sz w:val="20"/>
        </w:rPr>
      </w:pPr>
      <w:r w:rsidRPr="00DF6265">
        <w:rPr>
          <w:rFonts w:ascii="Arial" w:hAnsi="Arial" w:cs="Arial"/>
          <w:sz w:val="20"/>
        </w:rPr>
        <w:t>W</w:t>
      </w:r>
      <w:r w:rsidR="005C0479" w:rsidRPr="00DF6265">
        <w:rPr>
          <w:rFonts w:ascii="Arial" w:hAnsi="Arial" w:cs="Arial"/>
          <w:sz w:val="20"/>
        </w:rPr>
        <w:t>yrób otrzymany</w:t>
      </w:r>
      <w:r w:rsidR="00A10013" w:rsidRPr="00DF6265">
        <w:rPr>
          <w:rFonts w:ascii="Arial" w:hAnsi="Arial" w:cs="Arial"/>
          <w:sz w:val="20"/>
        </w:rPr>
        <w:t xml:space="preserve"> </w:t>
      </w:r>
      <w:r w:rsidR="00C12C73" w:rsidRPr="00DF6265">
        <w:rPr>
          <w:rFonts w:ascii="Arial" w:hAnsi="Arial" w:cs="Arial"/>
          <w:sz w:val="20"/>
        </w:rPr>
        <w:t>z peklowaneg</w:t>
      </w:r>
      <w:r w:rsidR="00E977BC" w:rsidRPr="00DF6265">
        <w:rPr>
          <w:rFonts w:ascii="Arial" w:hAnsi="Arial" w:cs="Arial"/>
          <w:sz w:val="20"/>
        </w:rPr>
        <w:t>o boczku wieprzowego bez żeber</w:t>
      </w:r>
      <w:r w:rsidR="007F486C" w:rsidRPr="00DF6265">
        <w:rPr>
          <w:rFonts w:ascii="Arial" w:hAnsi="Arial" w:cs="Arial"/>
          <w:sz w:val="20"/>
        </w:rPr>
        <w:t>,</w:t>
      </w:r>
      <w:r w:rsidR="00E977BC" w:rsidRPr="00DF6265">
        <w:rPr>
          <w:rFonts w:ascii="Arial" w:hAnsi="Arial" w:cs="Arial"/>
          <w:sz w:val="20"/>
        </w:rPr>
        <w:t xml:space="preserve"> chrząstek, kości, skóry</w:t>
      </w:r>
      <w:r w:rsidR="00C12C73" w:rsidRPr="00DF6265">
        <w:rPr>
          <w:rFonts w:ascii="Arial" w:hAnsi="Arial" w:cs="Arial"/>
          <w:sz w:val="20"/>
        </w:rPr>
        <w:t>,</w:t>
      </w:r>
      <w:r w:rsidR="002242B0" w:rsidRPr="00DF6265">
        <w:rPr>
          <w:rFonts w:ascii="Arial" w:hAnsi="Arial" w:cs="Arial"/>
          <w:sz w:val="20"/>
        </w:rPr>
        <w:t xml:space="preserve"> </w:t>
      </w:r>
      <w:r w:rsidR="005C0479" w:rsidRPr="00DF6265">
        <w:rPr>
          <w:rFonts w:ascii="Arial" w:hAnsi="Arial" w:cs="Arial"/>
          <w:sz w:val="20"/>
        </w:rPr>
        <w:t xml:space="preserve">zwiniętego w rulon, </w:t>
      </w:r>
      <w:r w:rsidR="002D4AD7" w:rsidRPr="00DF6265">
        <w:rPr>
          <w:rFonts w:ascii="Arial" w:hAnsi="Arial" w:cs="Arial"/>
          <w:sz w:val="20"/>
        </w:rPr>
        <w:t xml:space="preserve">z </w:t>
      </w:r>
      <w:r w:rsidR="00E977BC" w:rsidRPr="00DF6265">
        <w:rPr>
          <w:rFonts w:ascii="Arial" w:hAnsi="Arial" w:cs="Arial"/>
          <w:sz w:val="20"/>
        </w:rPr>
        <w:t>dodatkiem naturalnych przypraw</w:t>
      </w:r>
      <w:r w:rsidR="002D4AD7" w:rsidRPr="00DF6265">
        <w:rPr>
          <w:rFonts w:ascii="Arial" w:hAnsi="Arial" w:cs="Arial"/>
          <w:sz w:val="20"/>
        </w:rPr>
        <w:t>, wędzony, parzony</w:t>
      </w:r>
      <w:r w:rsidR="00896BB4" w:rsidRPr="00DF6265">
        <w:rPr>
          <w:rFonts w:ascii="Arial" w:hAnsi="Arial" w:cs="Arial"/>
          <w:sz w:val="20"/>
        </w:rPr>
        <w:t>.</w:t>
      </w:r>
    </w:p>
    <w:p w:rsidR="00E977BC" w:rsidRPr="00DF6265" w:rsidRDefault="00E977BC" w:rsidP="00C52111">
      <w:pPr>
        <w:spacing w:line="360" w:lineRule="auto"/>
        <w:jc w:val="both"/>
        <w:rPr>
          <w:rFonts w:ascii="Arial" w:hAnsi="Arial" w:cs="Arial"/>
          <w:bCs/>
          <w:sz w:val="20"/>
          <w:szCs w:val="20"/>
          <w:lang/>
        </w:rPr>
      </w:pPr>
      <w:r w:rsidRPr="00DF6265">
        <w:rPr>
          <w:rFonts w:ascii="Arial" w:hAnsi="Arial" w:cs="Arial"/>
          <w:sz w:val="20"/>
        </w:rPr>
        <w:t>100 g wyrobu powinno być wyprodukowane z nie mniej niż 115 g boczku wieprzowego.</w:t>
      </w:r>
    </w:p>
    <w:p w:rsidR="00C52111" w:rsidRPr="00DF6265" w:rsidRDefault="00C52111" w:rsidP="00B61DEB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DF6265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6D3A64" w:rsidRPr="00DF6265" w:rsidRDefault="006D3A64" w:rsidP="00B61DEB">
      <w:pPr>
        <w:pStyle w:val="Nagwek11"/>
        <w:rPr>
          <w:bCs w:val="0"/>
        </w:rPr>
      </w:pPr>
      <w:r w:rsidRPr="00DF6265">
        <w:rPr>
          <w:bCs w:val="0"/>
        </w:rPr>
        <w:t>2.1 Wymagania ogólne</w:t>
      </w:r>
    </w:p>
    <w:p w:rsidR="006D3A64" w:rsidRPr="00DF6265" w:rsidRDefault="006D3A64" w:rsidP="006D3A64">
      <w:pPr>
        <w:pStyle w:val="Nagwek11"/>
        <w:spacing w:before="360"/>
        <w:rPr>
          <w:b w:val="0"/>
          <w:bCs w:val="0"/>
        </w:rPr>
      </w:pPr>
      <w:r w:rsidRPr="00DF6265">
        <w:rPr>
          <w:b w:val="0"/>
          <w:bCs w:val="0"/>
        </w:rPr>
        <w:t>Produkt powinien spełniać wymagania aktualnie obowiązującego prawa żywnościowego.</w:t>
      </w:r>
    </w:p>
    <w:p w:rsidR="006C774A" w:rsidRPr="00DF6265" w:rsidRDefault="006C774A" w:rsidP="00B61DEB">
      <w:pPr>
        <w:pStyle w:val="Nagwek11"/>
        <w:rPr>
          <w:bCs w:val="0"/>
        </w:rPr>
      </w:pPr>
      <w:r w:rsidRPr="00DF6265">
        <w:rPr>
          <w:bCs w:val="0"/>
        </w:rPr>
        <w:t>2.</w:t>
      </w:r>
      <w:r w:rsidR="00776F62" w:rsidRPr="00DF6265">
        <w:rPr>
          <w:bCs w:val="0"/>
        </w:rPr>
        <w:t>2</w:t>
      </w:r>
      <w:r w:rsidR="00A7714F" w:rsidRPr="00DF6265">
        <w:rPr>
          <w:bCs w:val="0"/>
        </w:rPr>
        <w:t xml:space="preserve"> </w:t>
      </w:r>
      <w:r w:rsidRPr="00DF6265">
        <w:rPr>
          <w:bCs w:val="0"/>
        </w:rPr>
        <w:t>Wymagania organoleptyczne</w:t>
      </w:r>
      <w:bookmarkStart w:id="0" w:name="_GoBack"/>
      <w:bookmarkEnd w:id="0"/>
    </w:p>
    <w:p w:rsidR="00776F62" w:rsidRPr="00DF6265" w:rsidRDefault="00C52111" w:rsidP="00B61DEB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DF6265">
        <w:rPr>
          <w:rFonts w:ascii="Arial" w:hAnsi="Arial" w:cs="Arial"/>
          <w:sz w:val="20"/>
        </w:rPr>
        <w:t>Według Tablicy 1.</w:t>
      </w:r>
    </w:p>
    <w:p w:rsidR="00C52111" w:rsidRPr="00DF6265" w:rsidRDefault="00C52111" w:rsidP="00B61DEB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DF6265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183"/>
        <w:gridCol w:w="4865"/>
        <w:gridCol w:w="1602"/>
      </w:tblGrid>
      <w:tr w:rsidR="00C52111" w:rsidRPr="00DF6265" w:rsidTr="00EA4820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DF6265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265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212" w:type="dxa"/>
            <w:vAlign w:val="center"/>
          </w:tcPr>
          <w:p w:rsidR="00C52111" w:rsidRPr="00DF6265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265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961" w:type="dxa"/>
            <w:vAlign w:val="center"/>
          </w:tcPr>
          <w:p w:rsidR="00C52111" w:rsidRPr="00DF6265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DF6265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C52111" w:rsidRPr="00DF6265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265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52111" w:rsidRPr="00DF6265" w:rsidTr="00EA4820">
        <w:trPr>
          <w:cantSplit/>
          <w:trHeight w:val="341"/>
          <w:jc w:val="center"/>
        </w:trPr>
        <w:tc>
          <w:tcPr>
            <w:tcW w:w="0" w:type="auto"/>
          </w:tcPr>
          <w:p w:rsidR="00C52111" w:rsidRPr="00DF6265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626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2" w:type="dxa"/>
          </w:tcPr>
          <w:p w:rsidR="00C52111" w:rsidRPr="00DF6265" w:rsidRDefault="006C77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F6265">
              <w:rPr>
                <w:rFonts w:ascii="Arial" w:hAnsi="Arial" w:cs="Arial"/>
                <w:sz w:val="18"/>
                <w:szCs w:val="18"/>
              </w:rPr>
              <w:t>Wygląd ogólny</w:t>
            </w:r>
          </w:p>
        </w:tc>
        <w:tc>
          <w:tcPr>
            <w:tcW w:w="4961" w:type="dxa"/>
            <w:tcBorders>
              <w:bottom w:val="single" w:sz="6" w:space="0" w:color="auto"/>
            </w:tcBorders>
          </w:tcPr>
          <w:p w:rsidR="00C52111" w:rsidRPr="00DF6265" w:rsidRDefault="0015011F" w:rsidP="00FA3B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6265">
              <w:rPr>
                <w:rFonts w:ascii="Arial" w:hAnsi="Arial" w:cs="Arial"/>
                <w:sz w:val="18"/>
                <w:szCs w:val="18"/>
              </w:rPr>
              <w:t>W</w:t>
            </w:r>
            <w:r w:rsidR="006C774A" w:rsidRPr="00DF6265">
              <w:rPr>
                <w:rFonts w:ascii="Arial" w:hAnsi="Arial" w:cs="Arial"/>
                <w:sz w:val="18"/>
                <w:szCs w:val="18"/>
              </w:rPr>
              <w:t xml:space="preserve">ędzonka w kształcie </w:t>
            </w:r>
            <w:r w:rsidR="002D4AD7" w:rsidRPr="00DF6265">
              <w:rPr>
                <w:rFonts w:ascii="Arial" w:hAnsi="Arial" w:cs="Arial"/>
                <w:sz w:val="18"/>
                <w:szCs w:val="18"/>
              </w:rPr>
              <w:t>zbliżonym do walca, przewiązanego przędzą 2 razy wzdłuż i wielokrotnie w poprzek w odstępach 3-4cm lub w siatce elastyczn</w:t>
            </w:r>
            <w:r w:rsidR="007F486C" w:rsidRPr="00DF6265">
              <w:rPr>
                <w:rFonts w:ascii="Arial" w:hAnsi="Arial" w:cs="Arial"/>
                <w:sz w:val="18"/>
                <w:szCs w:val="18"/>
              </w:rPr>
              <w:t>ej. Średnica wyrobu</w:t>
            </w:r>
            <w:r w:rsidR="002D4AD7" w:rsidRPr="00DF6265">
              <w:rPr>
                <w:rFonts w:ascii="Arial" w:hAnsi="Arial" w:cs="Arial"/>
                <w:sz w:val="18"/>
                <w:szCs w:val="18"/>
              </w:rPr>
              <w:t xml:space="preserve"> ok.10cm</w:t>
            </w:r>
            <w:r w:rsidR="00F27744" w:rsidRPr="00DF6265">
              <w:rPr>
                <w:rFonts w:ascii="Arial" w:hAnsi="Arial" w:cs="Arial"/>
                <w:sz w:val="18"/>
                <w:szCs w:val="18"/>
              </w:rPr>
              <w:t>;</w:t>
            </w:r>
            <w:r w:rsidR="002D4AD7" w:rsidRPr="00DF6265">
              <w:rPr>
                <w:rFonts w:ascii="Arial" w:hAnsi="Arial" w:cs="Arial"/>
                <w:sz w:val="18"/>
                <w:szCs w:val="18"/>
              </w:rPr>
              <w:t xml:space="preserve">  powierzchnia czysta, lekko wilgotna; niedopuszczalne zabrudzenia, oślizłość, naloty pleśni,</w:t>
            </w:r>
            <w:r w:rsidR="00FA3B0B" w:rsidRPr="00DF6265">
              <w:rPr>
                <w:rFonts w:ascii="Arial" w:hAnsi="Arial" w:cs="Arial"/>
                <w:sz w:val="18"/>
                <w:szCs w:val="18"/>
              </w:rPr>
              <w:t xml:space="preserve"> resztki szczeciny</w:t>
            </w:r>
          </w:p>
        </w:tc>
        <w:tc>
          <w:tcPr>
            <w:tcW w:w="1627" w:type="dxa"/>
            <w:vMerge w:val="restart"/>
            <w:vAlign w:val="center"/>
          </w:tcPr>
          <w:p w:rsidR="002D4AD7" w:rsidRPr="00DF6265" w:rsidRDefault="002D4AD7" w:rsidP="00FA3B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D4AD7" w:rsidRPr="00DF6265" w:rsidRDefault="002D4AD7" w:rsidP="00FA3B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D4AD7" w:rsidRPr="00DF6265" w:rsidRDefault="002D4AD7" w:rsidP="00FA3B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D4AD7" w:rsidRPr="00DF6265" w:rsidRDefault="002D4AD7" w:rsidP="00FA3B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D4AD7" w:rsidRPr="00DF6265" w:rsidRDefault="002D4AD7" w:rsidP="00FA3B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D4AD7" w:rsidRPr="00DF6265" w:rsidRDefault="002D4AD7" w:rsidP="00FA3B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D4AD7" w:rsidRPr="00DF6265" w:rsidRDefault="002D4AD7" w:rsidP="00FA3B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6265">
              <w:rPr>
                <w:rFonts w:ascii="Arial" w:hAnsi="Arial" w:cs="Arial"/>
                <w:sz w:val="18"/>
                <w:szCs w:val="18"/>
              </w:rPr>
              <w:t>PN-A-82062</w:t>
            </w:r>
          </w:p>
          <w:p w:rsidR="002D4AD7" w:rsidRPr="00DF6265" w:rsidRDefault="002D4AD7" w:rsidP="00FA3B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D4AD7" w:rsidRPr="00DF6265" w:rsidRDefault="002D4AD7" w:rsidP="00FA3B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D4AD7" w:rsidRPr="00DF6265" w:rsidRDefault="002D4AD7" w:rsidP="00FA3B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D4AD7" w:rsidRPr="00DF6265" w:rsidRDefault="002D4AD7" w:rsidP="00FA3B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D4AD7" w:rsidRPr="00DF6265" w:rsidRDefault="002D4AD7" w:rsidP="00FA3B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D4AD7" w:rsidRPr="00DF6265" w:rsidRDefault="002D4AD7" w:rsidP="00FA3B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D4AD7" w:rsidRPr="00DF6265" w:rsidRDefault="002D4AD7" w:rsidP="00FA3B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52111" w:rsidRPr="00DF6265" w:rsidRDefault="006C774A" w:rsidP="007F4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6265">
              <w:rPr>
                <w:rFonts w:ascii="Arial" w:hAnsi="Arial" w:cs="Arial"/>
                <w:sz w:val="18"/>
                <w:szCs w:val="18"/>
              </w:rPr>
              <w:t>PN-A-82062</w:t>
            </w:r>
          </w:p>
        </w:tc>
      </w:tr>
      <w:tr w:rsidR="00C52111" w:rsidRPr="00DF6265" w:rsidTr="00EA4820">
        <w:trPr>
          <w:cantSplit/>
          <w:trHeight w:val="341"/>
          <w:jc w:val="center"/>
        </w:trPr>
        <w:tc>
          <w:tcPr>
            <w:tcW w:w="0" w:type="auto"/>
          </w:tcPr>
          <w:p w:rsidR="00C52111" w:rsidRPr="00DF6265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626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12" w:type="dxa"/>
          </w:tcPr>
          <w:p w:rsidR="00C52111" w:rsidRPr="00DF6265" w:rsidRDefault="006C77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F6265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4961" w:type="dxa"/>
            <w:tcBorders>
              <w:bottom w:val="single" w:sz="6" w:space="0" w:color="auto"/>
            </w:tcBorders>
          </w:tcPr>
          <w:p w:rsidR="006C774A" w:rsidRPr="00DF6265" w:rsidRDefault="0015011F" w:rsidP="00FA3B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6265">
              <w:rPr>
                <w:rFonts w:ascii="Arial" w:hAnsi="Arial" w:cs="Arial"/>
                <w:sz w:val="18"/>
                <w:szCs w:val="18"/>
              </w:rPr>
              <w:t>D</w:t>
            </w:r>
            <w:r w:rsidR="00C165A1" w:rsidRPr="00DF6265">
              <w:rPr>
                <w:rFonts w:ascii="Arial" w:hAnsi="Arial" w:cs="Arial"/>
                <w:sz w:val="18"/>
                <w:szCs w:val="18"/>
              </w:rPr>
              <w:t>ość</w:t>
            </w:r>
            <w:r w:rsidR="00086F56" w:rsidRPr="00DF6265">
              <w:rPr>
                <w:rFonts w:ascii="Arial" w:hAnsi="Arial" w:cs="Arial"/>
                <w:sz w:val="18"/>
                <w:szCs w:val="18"/>
              </w:rPr>
              <w:t xml:space="preserve"> miękka, soczysta</w:t>
            </w:r>
            <w:r w:rsidR="002D4AD7" w:rsidRPr="00DF6265">
              <w:rPr>
                <w:rFonts w:ascii="Arial" w:hAnsi="Arial" w:cs="Arial"/>
                <w:sz w:val="18"/>
                <w:szCs w:val="18"/>
              </w:rPr>
              <w:t>; struktura plastra o grubości 5</w:t>
            </w:r>
            <w:r w:rsidR="00E7267D" w:rsidRPr="00DF6265">
              <w:rPr>
                <w:rFonts w:ascii="Arial" w:hAnsi="Arial" w:cs="Arial"/>
                <w:sz w:val="18"/>
                <w:szCs w:val="18"/>
              </w:rPr>
              <w:t xml:space="preserve"> mm</w:t>
            </w:r>
            <w:r w:rsidR="002D4AD7" w:rsidRPr="00DF6265">
              <w:rPr>
                <w:rFonts w:ascii="Arial" w:hAnsi="Arial" w:cs="Arial"/>
                <w:sz w:val="18"/>
                <w:szCs w:val="18"/>
              </w:rPr>
              <w:t xml:space="preserve"> dość ścisła, układ tłuszczu i mięsa zgodny z budową anatomiczną boczku wieprzowego – tłuszcz przerośnięty warstwami mięsa</w:t>
            </w:r>
          </w:p>
        </w:tc>
        <w:tc>
          <w:tcPr>
            <w:tcW w:w="1627" w:type="dxa"/>
            <w:vMerge/>
            <w:vAlign w:val="center"/>
          </w:tcPr>
          <w:p w:rsidR="00C52111" w:rsidRPr="00DF6265" w:rsidRDefault="00C52111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2111" w:rsidRPr="00DF6265" w:rsidTr="00EA4820">
        <w:trPr>
          <w:cantSplit/>
          <w:trHeight w:val="90"/>
          <w:jc w:val="center"/>
        </w:trPr>
        <w:tc>
          <w:tcPr>
            <w:tcW w:w="0" w:type="auto"/>
          </w:tcPr>
          <w:p w:rsidR="00C52111" w:rsidRPr="00DF6265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626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12" w:type="dxa"/>
          </w:tcPr>
          <w:p w:rsidR="00C165A1" w:rsidRPr="00DF6265" w:rsidRDefault="00C5211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F6265">
              <w:rPr>
                <w:rFonts w:ascii="Arial" w:hAnsi="Arial" w:cs="Arial"/>
                <w:sz w:val="18"/>
                <w:szCs w:val="18"/>
              </w:rPr>
              <w:t>Barwa</w:t>
            </w:r>
            <w:r w:rsidR="005A6E10" w:rsidRPr="00DF626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2D4AD7" w:rsidRPr="00DF6265" w:rsidRDefault="002D4AD7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F6265">
              <w:rPr>
                <w:rFonts w:ascii="Arial" w:hAnsi="Arial" w:cs="Arial"/>
                <w:sz w:val="18"/>
                <w:szCs w:val="18"/>
              </w:rPr>
              <w:t>- powierzchni</w:t>
            </w:r>
          </w:p>
          <w:p w:rsidR="005A6E10" w:rsidRPr="00DF6265" w:rsidRDefault="005A6E10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F6265">
              <w:rPr>
                <w:rFonts w:ascii="Arial" w:hAnsi="Arial" w:cs="Arial"/>
                <w:sz w:val="18"/>
                <w:szCs w:val="18"/>
              </w:rPr>
              <w:t>- mięsa</w:t>
            </w:r>
          </w:p>
          <w:p w:rsidR="00C52111" w:rsidRPr="00DF6265" w:rsidRDefault="005A6E10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F6265">
              <w:rPr>
                <w:rFonts w:ascii="Arial" w:hAnsi="Arial" w:cs="Arial"/>
                <w:sz w:val="18"/>
                <w:szCs w:val="18"/>
              </w:rPr>
              <w:t>- tłuszczu</w:t>
            </w:r>
          </w:p>
        </w:tc>
        <w:tc>
          <w:tcPr>
            <w:tcW w:w="4961" w:type="dxa"/>
            <w:tcBorders>
              <w:top w:val="single" w:sz="6" w:space="0" w:color="auto"/>
            </w:tcBorders>
          </w:tcPr>
          <w:p w:rsidR="005A6E10" w:rsidRPr="00DF6265" w:rsidRDefault="005A6E10" w:rsidP="00FA3B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D4AD7" w:rsidRPr="00DF6265" w:rsidRDefault="002D4AD7" w:rsidP="00F277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6265">
              <w:rPr>
                <w:rFonts w:ascii="Arial" w:hAnsi="Arial" w:cs="Arial"/>
                <w:sz w:val="18"/>
                <w:szCs w:val="18"/>
              </w:rPr>
              <w:t>Brązowa do ciemnobrązowej</w:t>
            </w:r>
          </w:p>
          <w:p w:rsidR="005A6E10" w:rsidRPr="00DF6265" w:rsidRDefault="005A6E10" w:rsidP="00F277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6265">
              <w:rPr>
                <w:rFonts w:ascii="Arial" w:hAnsi="Arial" w:cs="Arial"/>
                <w:sz w:val="18"/>
                <w:szCs w:val="18"/>
              </w:rPr>
              <w:t>R</w:t>
            </w:r>
            <w:r w:rsidR="00CD30CB" w:rsidRPr="00DF6265">
              <w:rPr>
                <w:rFonts w:ascii="Arial" w:hAnsi="Arial" w:cs="Arial"/>
                <w:sz w:val="18"/>
                <w:szCs w:val="18"/>
              </w:rPr>
              <w:t xml:space="preserve">óżowa </w:t>
            </w:r>
          </w:p>
          <w:p w:rsidR="00C165A1" w:rsidRPr="00DF6265" w:rsidRDefault="005A6E10" w:rsidP="00F277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6265">
              <w:rPr>
                <w:rFonts w:ascii="Arial" w:hAnsi="Arial" w:cs="Arial"/>
                <w:sz w:val="18"/>
                <w:szCs w:val="18"/>
              </w:rPr>
              <w:t>B</w:t>
            </w:r>
            <w:r w:rsidR="00CD30CB" w:rsidRPr="00DF6265">
              <w:rPr>
                <w:rFonts w:ascii="Arial" w:hAnsi="Arial" w:cs="Arial"/>
                <w:sz w:val="18"/>
                <w:szCs w:val="18"/>
              </w:rPr>
              <w:t>iała z dopuszczalnym odcieniem różowym</w:t>
            </w:r>
          </w:p>
        </w:tc>
        <w:tc>
          <w:tcPr>
            <w:tcW w:w="1627" w:type="dxa"/>
            <w:vMerge/>
            <w:vAlign w:val="center"/>
          </w:tcPr>
          <w:p w:rsidR="00C52111" w:rsidRPr="00DF6265" w:rsidRDefault="00C52111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2111" w:rsidRPr="00DF6265" w:rsidTr="00EA4820">
        <w:trPr>
          <w:cantSplit/>
          <w:trHeight w:val="343"/>
          <w:jc w:val="center"/>
        </w:trPr>
        <w:tc>
          <w:tcPr>
            <w:tcW w:w="0" w:type="auto"/>
          </w:tcPr>
          <w:p w:rsidR="00C52111" w:rsidRPr="00DF6265" w:rsidRDefault="00C165A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6265"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2212" w:type="dxa"/>
          </w:tcPr>
          <w:p w:rsidR="00C52111" w:rsidRPr="00DF6265" w:rsidRDefault="00C165A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F6265">
              <w:rPr>
                <w:rFonts w:ascii="Arial" w:hAnsi="Arial" w:cs="Arial"/>
                <w:sz w:val="18"/>
                <w:szCs w:val="18"/>
              </w:rPr>
              <w:t>Smak i z</w:t>
            </w:r>
            <w:r w:rsidR="00C52111" w:rsidRPr="00DF6265">
              <w:rPr>
                <w:rFonts w:ascii="Arial" w:hAnsi="Arial" w:cs="Arial"/>
                <w:sz w:val="18"/>
                <w:szCs w:val="18"/>
              </w:rPr>
              <w:t>apach</w:t>
            </w:r>
          </w:p>
        </w:tc>
        <w:tc>
          <w:tcPr>
            <w:tcW w:w="4961" w:type="dxa"/>
          </w:tcPr>
          <w:p w:rsidR="00C52111" w:rsidRPr="00DF6265" w:rsidRDefault="0015011F" w:rsidP="00FA3B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6265">
              <w:rPr>
                <w:rFonts w:ascii="Arial" w:hAnsi="Arial" w:cs="Arial"/>
                <w:sz w:val="18"/>
                <w:szCs w:val="18"/>
              </w:rPr>
              <w:t>C</w:t>
            </w:r>
            <w:r w:rsidR="003263E6" w:rsidRPr="00DF6265">
              <w:rPr>
                <w:rFonts w:ascii="Arial" w:hAnsi="Arial" w:cs="Arial"/>
                <w:sz w:val="18"/>
                <w:szCs w:val="18"/>
              </w:rPr>
              <w:t>harakterystyczny</w:t>
            </w:r>
            <w:r w:rsidR="002D4AD7" w:rsidRPr="00DF6265">
              <w:rPr>
                <w:rFonts w:ascii="Arial" w:hAnsi="Arial" w:cs="Arial"/>
                <w:sz w:val="18"/>
                <w:szCs w:val="18"/>
              </w:rPr>
              <w:t xml:space="preserve"> dla wyrobu</w:t>
            </w:r>
            <w:r w:rsidR="00C165A1" w:rsidRPr="00DF626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A4745" w:rsidRPr="00DF6265">
              <w:rPr>
                <w:rFonts w:ascii="Arial" w:hAnsi="Arial" w:cs="Arial"/>
                <w:sz w:val="18"/>
                <w:szCs w:val="18"/>
              </w:rPr>
              <w:t xml:space="preserve">z mięsa </w:t>
            </w:r>
            <w:r w:rsidR="00FA3B0B" w:rsidRPr="00DF6265">
              <w:rPr>
                <w:rFonts w:ascii="Arial" w:hAnsi="Arial" w:cs="Arial"/>
                <w:sz w:val="18"/>
                <w:szCs w:val="18"/>
              </w:rPr>
              <w:t xml:space="preserve">wędzonego i </w:t>
            </w:r>
            <w:r w:rsidR="00C165A1" w:rsidRPr="00DF6265">
              <w:rPr>
                <w:rFonts w:ascii="Arial" w:hAnsi="Arial" w:cs="Arial"/>
                <w:sz w:val="18"/>
                <w:szCs w:val="18"/>
              </w:rPr>
              <w:t>parzonego</w:t>
            </w:r>
            <w:r w:rsidR="002D4AD7" w:rsidRPr="00DF6265">
              <w:rPr>
                <w:rFonts w:ascii="Arial" w:hAnsi="Arial" w:cs="Arial"/>
                <w:sz w:val="18"/>
                <w:szCs w:val="18"/>
              </w:rPr>
              <w:t>, wyczuwalny smak słony i użytych przypraw, wyczuwalny zapach wędzenia,</w:t>
            </w:r>
            <w:r w:rsidR="004F6784" w:rsidRPr="00DF6265">
              <w:rPr>
                <w:rFonts w:ascii="Arial" w:hAnsi="Arial" w:cs="Arial"/>
                <w:sz w:val="18"/>
                <w:szCs w:val="18"/>
              </w:rPr>
              <w:t xml:space="preserve"> niedopuszczalny smak i zapach świadczący o nieświeżości lub inny obcy</w:t>
            </w:r>
          </w:p>
        </w:tc>
        <w:tc>
          <w:tcPr>
            <w:tcW w:w="1627" w:type="dxa"/>
            <w:vMerge/>
            <w:vAlign w:val="center"/>
          </w:tcPr>
          <w:p w:rsidR="00C52111" w:rsidRPr="00DF6265" w:rsidRDefault="00C52111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DF6265" w:rsidRDefault="00C165A1" w:rsidP="00B61DEB">
      <w:pPr>
        <w:pStyle w:val="Nagwek11"/>
        <w:rPr>
          <w:bCs w:val="0"/>
        </w:rPr>
      </w:pPr>
      <w:bookmarkStart w:id="1" w:name="_Toc134517192"/>
      <w:r w:rsidRPr="00DF6265">
        <w:rPr>
          <w:bCs w:val="0"/>
        </w:rPr>
        <w:t>2.</w:t>
      </w:r>
      <w:r w:rsidR="00776F62" w:rsidRPr="00DF6265">
        <w:rPr>
          <w:bCs w:val="0"/>
        </w:rPr>
        <w:t>3</w:t>
      </w:r>
      <w:r w:rsidRPr="00DF6265">
        <w:rPr>
          <w:bCs w:val="0"/>
        </w:rPr>
        <w:t xml:space="preserve"> Wymagania chemiczne</w:t>
      </w:r>
    </w:p>
    <w:p w:rsidR="00C165A1" w:rsidRPr="00DF6265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DF6265">
        <w:rPr>
          <w:rFonts w:ascii="Arial" w:hAnsi="Arial" w:cs="Arial"/>
          <w:sz w:val="20"/>
          <w:szCs w:val="20"/>
        </w:rPr>
        <w:t>Według Tablicy 2.</w:t>
      </w:r>
    </w:p>
    <w:p w:rsidR="00C165A1" w:rsidRPr="00DF6265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DF6265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C165A1" w:rsidRPr="00DF6265" w:rsidTr="0050364C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DF6265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F6265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DF6265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F6265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DF6265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F6265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DF6265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F6265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5A060B" w:rsidRPr="00DF6265" w:rsidTr="0050364C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5A060B" w:rsidRPr="00DF6265" w:rsidRDefault="00B70A43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DF6265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5A060B" w:rsidRPr="00DF6265" w:rsidRDefault="005A060B" w:rsidP="005B1BE4">
            <w:pPr>
              <w:rPr>
                <w:rFonts w:ascii="Arial" w:hAnsi="Arial" w:cs="Arial"/>
                <w:sz w:val="18"/>
              </w:rPr>
            </w:pPr>
            <w:r w:rsidRPr="00DF6265">
              <w:rPr>
                <w:rFonts w:ascii="Arial" w:hAnsi="Arial" w:cs="Arial"/>
                <w:sz w:val="18"/>
              </w:rPr>
              <w:t>Zawartość chlor</w:t>
            </w:r>
            <w:r w:rsidR="00F26363" w:rsidRPr="00DF6265">
              <w:rPr>
                <w:rFonts w:ascii="Arial" w:hAnsi="Arial" w:cs="Arial"/>
                <w:sz w:val="18"/>
              </w:rPr>
              <w:t>ku sodu,</w:t>
            </w:r>
            <w:r w:rsidRPr="00DF6265">
              <w:rPr>
                <w:rFonts w:ascii="Arial" w:hAnsi="Arial" w:cs="Arial"/>
                <w:sz w:val="18"/>
              </w:rPr>
              <w:t xml:space="preserve"> %</w:t>
            </w:r>
            <w:r w:rsidR="00F26363" w:rsidRPr="00DF6265">
              <w:rPr>
                <w:rFonts w:ascii="Arial" w:hAnsi="Arial" w:cs="Arial"/>
                <w:sz w:val="18"/>
              </w:rPr>
              <w:t xml:space="preserve"> (m/m)</w:t>
            </w:r>
            <w:r w:rsidRPr="00DF6265">
              <w:rPr>
                <w:rFonts w:ascii="Arial" w:hAnsi="Arial" w:cs="Arial"/>
                <w:sz w:val="18"/>
              </w:rPr>
              <w:t xml:space="preserve">, nie </w:t>
            </w:r>
            <w:r w:rsidR="000B4770" w:rsidRPr="00DF6265">
              <w:rPr>
                <w:rFonts w:ascii="Arial" w:hAnsi="Arial" w:cs="Arial"/>
                <w:sz w:val="18"/>
              </w:rPr>
              <w:t xml:space="preserve">więcej </w:t>
            </w:r>
            <w:r w:rsidRPr="00DF6265">
              <w:rPr>
                <w:rFonts w:ascii="Arial" w:hAnsi="Arial" w:cs="Arial"/>
                <w:sz w:val="18"/>
              </w:rPr>
              <w:t>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5A060B" w:rsidRPr="00DF6265" w:rsidRDefault="002D4AD7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DF6265">
              <w:rPr>
                <w:rFonts w:ascii="Arial" w:hAnsi="Arial" w:cs="Arial"/>
                <w:sz w:val="18"/>
              </w:rPr>
              <w:t>3</w:t>
            </w:r>
            <w:r w:rsidR="00B70A43" w:rsidRPr="00DF6265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290253" w:rsidRPr="00DF6265" w:rsidRDefault="00290253" w:rsidP="00232261">
            <w:pPr>
              <w:jc w:val="center"/>
              <w:rPr>
                <w:rFonts w:ascii="Arial" w:hAnsi="Arial" w:cs="Arial"/>
                <w:sz w:val="18"/>
              </w:rPr>
            </w:pPr>
            <w:r w:rsidRPr="00DF6265">
              <w:rPr>
                <w:rFonts w:ascii="Arial" w:hAnsi="Arial" w:cs="Arial"/>
                <w:sz w:val="18"/>
              </w:rPr>
              <w:t>PN-A-82112</w:t>
            </w:r>
          </w:p>
        </w:tc>
      </w:tr>
    </w:tbl>
    <w:p w:rsidR="00C52111" w:rsidRPr="00DF6265" w:rsidRDefault="00C52111" w:rsidP="00B61DEB">
      <w:pPr>
        <w:pStyle w:val="Nagwek11"/>
        <w:rPr>
          <w:bCs w:val="0"/>
        </w:rPr>
      </w:pPr>
      <w:r w:rsidRPr="00DF6265">
        <w:rPr>
          <w:bCs w:val="0"/>
        </w:rPr>
        <w:t>2.</w:t>
      </w:r>
      <w:r w:rsidR="00776F62" w:rsidRPr="00DF6265">
        <w:rPr>
          <w:bCs w:val="0"/>
        </w:rPr>
        <w:t>4</w:t>
      </w:r>
      <w:r w:rsidRPr="00DF6265">
        <w:rPr>
          <w:bCs w:val="0"/>
        </w:rPr>
        <w:t xml:space="preserve"> Wymagania mikrobiologiczne</w:t>
      </w:r>
      <w:bookmarkEnd w:id="1"/>
    </w:p>
    <w:p w:rsidR="00DD0262" w:rsidRPr="00DF6265" w:rsidRDefault="00DD0262" w:rsidP="00DB1F1B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DF6265">
        <w:rPr>
          <w:rFonts w:ascii="Arial" w:hAnsi="Arial" w:cs="Arial"/>
          <w:sz w:val="20"/>
        </w:rPr>
        <w:t>Zgodnie z aktualnie obowiązującym prawem</w:t>
      </w:r>
      <w:r w:rsidR="00776F62" w:rsidRPr="00DF6265">
        <w:rPr>
          <w:rFonts w:ascii="Arial" w:hAnsi="Arial" w:cs="Arial"/>
          <w:sz w:val="20"/>
        </w:rPr>
        <w:t>.</w:t>
      </w:r>
      <w:r w:rsidRPr="00DF6265">
        <w:rPr>
          <w:rFonts w:ascii="Arial" w:hAnsi="Arial" w:cs="Arial"/>
          <w:sz w:val="20"/>
        </w:rPr>
        <w:t>.</w:t>
      </w:r>
    </w:p>
    <w:p w:rsidR="00115798" w:rsidRPr="00DF6265" w:rsidRDefault="00115798" w:rsidP="00DB1F1B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F626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C52111" w:rsidRPr="00DF6265" w:rsidRDefault="00F27744" w:rsidP="00B61DE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F6265">
        <w:rPr>
          <w:rFonts w:ascii="Arial" w:hAnsi="Arial" w:cs="Arial"/>
          <w:b/>
          <w:szCs w:val="16"/>
          <w14:shadow w14:blurRad="0" w14:dist="0" w14:dir="0" w14:sx="0" w14:sy="0" w14:kx="0" w14:ky="0" w14:algn="none">
            <w14:srgbClr w14:val="000000"/>
          </w14:shadow>
        </w:rPr>
        <w:t xml:space="preserve">3 </w:t>
      </w:r>
      <w:r w:rsidR="00C52111" w:rsidRPr="00DF626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C52111" w:rsidRPr="00DF6265" w:rsidRDefault="002D4AD7" w:rsidP="00C5211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F6265">
        <w:rPr>
          <w:rFonts w:ascii="Arial" w:hAnsi="Arial" w:cs="Arial"/>
          <w:sz w:val="20"/>
          <w:szCs w:val="20"/>
        </w:rPr>
        <w:t>Okres przydatności do spożycia</w:t>
      </w:r>
      <w:r w:rsidR="004A2BB5" w:rsidRPr="00DF6265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="00397078" w:rsidRPr="00DF6265">
        <w:rPr>
          <w:rFonts w:ascii="Arial" w:hAnsi="Arial" w:cs="Arial"/>
          <w:sz w:val="20"/>
          <w:szCs w:val="20"/>
        </w:rPr>
        <w:t>7</w:t>
      </w:r>
      <w:r w:rsidR="004A2BB5" w:rsidRPr="00DF6265">
        <w:rPr>
          <w:rFonts w:ascii="Arial" w:hAnsi="Arial" w:cs="Arial"/>
          <w:sz w:val="20"/>
          <w:szCs w:val="20"/>
        </w:rPr>
        <w:t xml:space="preserve"> dni od daty dostawy</w:t>
      </w:r>
      <w:r w:rsidR="00776F62" w:rsidRPr="00DF6265">
        <w:rPr>
          <w:rFonts w:ascii="Arial" w:hAnsi="Arial" w:cs="Arial"/>
          <w:sz w:val="20"/>
          <w:szCs w:val="20"/>
        </w:rPr>
        <w:t xml:space="preserve"> do magazynu odbiorcy.</w:t>
      </w:r>
    </w:p>
    <w:p w:rsidR="005B1BE4" w:rsidRPr="00DF6265" w:rsidRDefault="005B1BE4" w:rsidP="00B61DE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F626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 Metody badań</w:t>
      </w:r>
    </w:p>
    <w:p w:rsidR="00A7714F" w:rsidRPr="00DF6265" w:rsidRDefault="00A7714F" w:rsidP="00B61DE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F626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4.1 Sprawdzenie </w:t>
      </w:r>
      <w:r w:rsidR="00EA4745" w:rsidRPr="00DF626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 opakowań</w:t>
      </w:r>
    </w:p>
    <w:p w:rsidR="000F382B" w:rsidRPr="00DF6265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F626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C52111" w:rsidRPr="00DF6265" w:rsidRDefault="002B6E23" w:rsidP="00B61DE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F626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</w:t>
      </w:r>
      <w:r w:rsidR="00C52111" w:rsidRPr="00DF626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organoleptycznych, </w:t>
      </w:r>
      <w:r w:rsidR="000552A9" w:rsidRPr="00DF626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</w:p>
    <w:p w:rsidR="00C52111" w:rsidRPr="00DF6265" w:rsidRDefault="00C52111" w:rsidP="00606236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F626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Według norm podanych w Tablicach 1</w:t>
      </w:r>
      <w:r w:rsidR="003263E6" w:rsidRPr="00DF626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, 2</w:t>
      </w:r>
      <w:r w:rsidRPr="00DF626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  <w:r w:rsidR="00EA4745" w:rsidRPr="00DF626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Dopuszcza się stosowanie własnych procedur badawczych opartych na tych normach</w:t>
      </w:r>
    </w:p>
    <w:p w:rsidR="00C52111" w:rsidRPr="00DF6265" w:rsidRDefault="00C52111" w:rsidP="00B61DEB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F626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C52111" w:rsidRPr="00DF6265" w:rsidRDefault="00C52111" w:rsidP="00B61DEB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F626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746734" w:rsidRPr="00DF6265" w:rsidRDefault="00746734" w:rsidP="0050364C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F626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746734" w:rsidRPr="00DF6265" w:rsidRDefault="00746734" w:rsidP="0050364C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DF6265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746734" w:rsidRPr="00DF6265" w:rsidRDefault="00746734" w:rsidP="0050364C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DF6265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DF6265" w:rsidRDefault="00C52111" w:rsidP="00DB1F1B">
      <w:pPr>
        <w:pStyle w:val="E-1"/>
        <w:numPr>
          <w:ilvl w:val="1"/>
          <w:numId w:val="10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F626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A7714F" w:rsidRPr="00DF6265" w:rsidRDefault="00DB1F1B" w:rsidP="00DB1F1B">
      <w:pPr>
        <w:pStyle w:val="E-1"/>
        <w:spacing w:line="360" w:lineRule="auto"/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</w:pPr>
      <w:r w:rsidRPr="00DF6265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Z</w:t>
      </w:r>
      <w:r w:rsidR="00A7714F" w:rsidRPr="00DF6265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C52111" w:rsidRPr="00DF6265" w:rsidRDefault="00C52111" w:rsidP="00B61DEB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F626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5.3 Przechowywanie</w:t>
      </w:r>
    </w:p>
    <w:p w:rsidR="00C52111" w:rsidRPr="00DF6265" w:rsidRDefault="00C52111" w:rsidP="0087486D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F626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C52111" w:rsidRPr="00DF6265" w:rsidRDefault="00C52111" w:rsidP="00C52111">
      <w:pPr>
        <w:rPr>
          <w:color w:val="FF0000"/>
        </w:rPr>
      </w:pPr>
    </w:p>
    <w:p w:rsidR="00635EC4" w:rsidRPr="00DF6265" w:rsidRDefault="00635EC4"/>
    <w:sectPr w:rsidR="00635EC4" w:rsidRPr="00DF6265" w:rsidSect="003577DB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EFF" w:rsidRDefault="00A55EFF">
      <w:r>
        <w:separator/>
      </w:r>
    </w:p>
  </w:endnote>
  <w:endnote w:type="continuationSeparator" w:id="0">
    <w:p w:rsidR="00A55EFF" w:rsidRDefault="00A55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650" w:rsidRDefault="00036650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36650" w:rsidRDefault="0003665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AAE" w:rsidRDefault="002B0AAE" w:rsidP="002B0AAE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2B0AAE" w:rsidRPr="003B3CA8" w:rsidRDefault="002B0AAE" w:rsidP="002B0AAE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32491B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DF6265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DF6265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036650" w:rsidRPr="002B0AAE" w:rsidRDefault="00036650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EFF" w:rsidRDefault="00A55EFF">
      <w:r>
        <w:separator/>
      </w:r>
    </w:p>
  </w:footnote>
  <w:footnote w:type="continuationSeparator" w:id="0">
    <w:p w:rsidR="00A55EFF" w:rsidRDefault="00A55E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CEB1869"/>
    <w:multiLevelType w:val="multilevel"/>
    <w:tmpl w:val="16CE30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10D02C5"/>
    <w:multiLevelType w:val="hybridMultilevel"/>
    <w:tmpl w:val="D286FD5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791C7C4E"/>
    <w:multiLevelType w:val="hybridMultilevel"/>
    <w:tmpl w:val="14DCAAF6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abstractNum w:abstractNumId="8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8"/>
  </w:num>
  <w:num w:numId="7">
    <w:abstractNumId w:val="7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078D4"/>
    <w:rsid w:val="0001370F"/>
    <w:rsid w:val="00013B71"/>
    <w:rsid w:val="00036650"/>
    <w:rsid w:val="000552A9"/>
    <w:rsid w:val="00071977"/>
    <w:rsid w:val="00086F56"/>
    <w:rsid w:val="000B4770"/>
    <w:rsid w:val="000C6939"/>
    <w:rsid w:val="000F0676"/>
    <w:rsid w:val="000F2E4C"/>
    <w:rsid w:val="000F382B"/>
    <w:rsid w:val="001065F5"/>
    <w:rsid w:val="00114117"/>
    <w:rsid w:val="00115798"/>
    <w:rsid w:val="00121F01"/>
    <w:rsid w:val="0015011F"/>
    <w:rsid w:val="00153F22"/>
    <w:rsid w:val="00166181"/>
    <w:rsid w:val="00173F7B"/>
    <w:rsid w:val="0018570C"/>
    <w:rsid w:val="00197EB6"/>
    <w:rsid w:val="001A0281"/>
    <w:rsid w:val="001B2FA5"/>
    <w:rsid w:val="001B7D28"/>
    <w:rsid w:val="001C0808"/>
    <w:rsid w:val="001E2F3F"/>
    <w:rsid w:val="00221935"/>
    <w:rsid w:val="002242B0"/>
    <w:rsid w:val="00232261"/>
    <w:rsid w:val="00234782"/>
    <w:rsid w:val="00267967"/>
    <w:rsid w:val="00290253"/>
    <w:rsid w:val="0029151C"/>
    <w:rsid w:val="00292802"/>
    <w:rsid w:val="00295CBB"/>
    <w:rsid w:val="002B0AAE"/>
    <w:rsid w:val="002B0C01"/>
    <w:rsid w:val="002B6CD5"/>
    <w:rsid w:val="002B6E23"/>
    <w:rsid w:val="002D4AD7"/>
    <w:rsid w:val="002E15E7"/>
    <w:rsid w:val="002E197D"/>
    <w:rsid w:val="002E5531"/>
    <w:rsid w:val="002E771D"/>
    <w:rsid w:val="002F217A"/>
    <w:rsid w:val="002F2575"/>
    <w:rsid w:val="003128F6"/>
    <w:rsid w:val="0032491B"/>
    <w:rsid w:val="003263E6"/>
    <w:rsid w:val="00333549"/>
    <w:rsid w:val="00337F1E"/>
    <w:rsid w:val="00347E93"/>
    <w:rsid w:val="003577DB"/>
    <w:rsid w:val="00373416"/>
    <w:rsid w:val="0038401A"/>
    <w:rsid w:val="00397078"/>
    <w:rsid w:val="003A6FB1"/>
    <w:rsid w:val="003C08DE"/>
    <w:rsid w:val="003C3DE5"/>
    <w:rsid w:val="003E4EB8"/>
    <w:rsid w:val="004145AE"/>
    <w:rsid w:val="00427C6E"/>
    <w:rsid w:val="004470A4"/>
    <w:rsid w:val="00477E1F"/>
    <w:rsid w:val="00486278"/>
    <w:rsid w:val="004A1B15"/>
    <w:rsid w:val="004A2BB5"/>
    <w:rsid w:val="004A7348"/>
    <w:rsid w:val="004D4D80"/>
    <w:rsid w:val="004D775A"/>
    <w:rsid w:val="004F4E03"/>
    <w:rsid w:val="004F6784"/>
    <w:rsid w:val="0050364C"/>
    <w:rsid w:val="0052211A"/>
    <w:rsid w:val="005222DD"/>
    <w:rsid w:val="00527E06"/>
    <w:rsid w:val="0053284C"/>
    <w:rsid w:val="005371EC"/>
    <w:rsid w:val="00557712"/>
    <w:rsid w:val="00572F2A"/>
    <w:rsid w:val="00577A13"/>
    <w:rsid w:val="005820F7"/>
    <w:rsid w:val="005844D5"/>
    <w:rsid w:val="005A060B"/>
    <w:rsid w:val="005A6E10"/>
    <w:rsid w:val="005B1BE4"/>
    <w:rsid w:val="005C0479"/>
    <w:rsid w:val="005C3153"/>
    <w:rsid w:val="005D4921"/>
    <w:rsid w:val="005E7C51"/>
    <w:rsid w:val="005E7F71"/>
    <w:rsid w:val="005F71D7"/>
    <w:rsid w:val="00606236"/>
    <w:rsid w:val="0062322A"/>
    <w:rsid w:val="006334E8"/>
    <w:rsid w:val="00635EC4"/>
    <w:rsid w:val="006408DE"/>
    <w:rsid w:val="00645D11"/>
    <w:rsid w:val="00672358"/>
    <w:rsid w:val="006779BD"/>
    <w:rsid w:val="006A2EDD"/>
    <w:rsid w:val="006B200F"/>
    <w:rsid w:val="006C774A"/>
    <w:rsid w:val="006D3A64"/>
    <w:rsid w:val="006F7B17"/>
    <w:rsid w:val="00716287"/>
    <w:rsid w:val="00725654"/>
    <w:rsid w:val="007274A8"/>
    <w:rsid w:val="0073097E"/>
    <w:rsid w:val="00746734"/>
    <w:rsid w:val="00762C5B"/>
    <w:rsid w:val="00776F62"/>
    <w:rsid w:val="007E4FE0"/>
    <w:rsid w:val="007F486C"/>
    <w:rsid w:val="00810542"/>
    <w:rsid w:val="00821C36"/>
    <w:rsid w:val="008224FC"/>
    <w:rsid w:val="00823395"/>
    <w:rsid w:val="008461AF"/>
    <w:rsid w:val="00857B48"/>
    <w:rsid w:val="00862181"/>
    <w:rsid w:val="0087486D"/>
    <w:rsid w:val="008848DF"/>
    <w:rsid w:val="008907D2"/>
    <w:rsid w:val="00896BB4"/>
    <w:rsid w:val="008B38D2"/>
    <w:rsid w:val="008F6D2F"/>
    <w:rsid w:val="00901131"/>
    <w:rsid w:val="009339BD"/>
    <w:rsid w:val="00935027"/>
    <w:rsid w:val="00962982"/>
    <w:rsid w:val="009657CD"/>
    <w:rsid w:val="00982626"/>
    <w:rsid w:val="009841F5"/>
    <w:rsid w:val="009947DF"/>
    <w:rsid w:val="009B0060"/>
    <w:rsid w:val="009B4454"/>
    <w:rsid w:val="009B618C"/>
    <w:rsid w:val="009B7F11"/>
    <w:rsid w:val="009C335A"/>
    <w:rsid w:val="009C353F"/>
    <w:rsid w:val="00A10013"/>
    <w:rsid w:val="00A165F9"/>
    <w:rsid w:val="00A16E12"/>
    <w:rsid w:val="00A41341"/>
    <w:rsid w:val="00A51250"/>
    <w:rsid w:val="00A55EFF"/>
    <w:rsid w:val="00A67CE4"/>
    <w:rsid w:val="00A73578"/>
    <w:rsid w:val="00A75899"/>
    <w:rsid w:val="00A7714F"/>
    <w:rsid w:val="00A956C8"/>
    <w:rsid w:val="00AA2EFB"/>
    <w:rsid w:val="00AA67FD"/>
    <w:rsid w:val="00AC0BE3"/>
    <w:rsid w:val="00AD532E"/>
    <w:rsid w:val="00AF7AB2"/>
    <w:rsid w:val="00B07461"/>
    <w:rsid w:val="00B13A4D"/>
    <w:rsid w:val="00B2227E"/>
    <w:rsid w:val="00B22C02"/>
    <w:rsid w:val="00B503DA"/>
    <w:rsid w:val="00B61DEB"/>
    <w:rsid w:val="00B70A43"/>
    <w:rsid w:val="00B80086"/>
    <w:rsid w:val="00B801C7"/>
    <w:rsid w:val="00B949A9"/>
    <w:rsid w:val="00B977A9"/>
    <w:rsid w:val="00BA6350"/>
    <w:rsid w:val="00C0211E"/>
    <w:rsid w:val="00C12C73"/>
    <w:rsid w:val="00C165A1"/>
    <w:rsid w:val="00C210AF"/>
    <w:rsid w:val="00C32505"/>
    <w:rsid w:val="00C43F1E"/>
    <w:rsid w:val="00C47018"/>
    <w:rsid w:val="00C52111"/>
    <w:rsid w:val="00C67A99"/>
    <w:rsid w:val="00C76A79"/>
    <w:rsid w:val="00C7708C"/>
    <w:rsid w:val="00C80561"/>
    <w:rsid w:val="00C82D0C"/>
    <w:rsid w:val="00CA7115"/>
    <w:rsid w:val="00CC0A05"/>
    <w:rsid w:val="00CC0CBD"/>
    <w:rsid w:val="00CD30CB"/>
    <w:rsid w:val="00CE3D67"/>
    <w:rsid w:val="00CE6A64"/>
    <w:rsid w:val="00D10DDE"/>
    <w:rsid w:val="00D24BC3"/>
    <w:rsid w:val="00D3200E"/>
    <w:rsid w:val="00D6215D"/>
    <w:rsid w:val="00D82BCC"/>
    <w:rsid w:val="00D92DBA"/>
    <w:rsid w:val="00DA49BE"/>
    <w:rsid w:val="00DB1F1B"/>
    <w:rsid w:val="00DD0262"/>
    <w:rsid w:val="00DD78DA"/>
    <w:rsid w:val="00DF282B"/>
    <w:rsid w:val="00DF6265"/>
    <w:rsid w:val="00E05BBF"/>
    <w:rsid w:val="00E123BC"/>
    <w:rsid w:val="00E2113E"/>
    <w:rsid w:val="00E342B9"/>
    <w:rsid w:val="00E536D9"/>
    <w:rsid w:val="00E5617A"/>
    <w:rsid w:val="00E57A7F"/>
    <w:rsid w:val="00E7267D"/>
    <w:rsid w:val="00E80B6E"/>
    <w:rsid w:val="00E977BC"/>
    <w:rsid w:val="00EA4745"/>
    <w:rsid w:val="00EA4820"/>
    <w:rsid w:val="00EE3BB1"/>
    <w:rsid w:val="00EF6C8B"/>
    <w:rsid w:val="00F233E8"/>
    <w:rsid w:val="00F26363"/>
    <w:rsid w:val="00F275B6"/>
    <w:rsid w:val="00F27744"/>
    <w:rsid w:val="00F320F4"/>
    <w:rsid w:val="00F337D0"/>
    <w:rsid w:val="00F57B8F"/>
    <w:rsid w:val="00F70B89"/>
    <w:rsid w:val="00F70EB1"/>
    <w:rsid w:val="00FA3B0B"/>
    <w:rsid w:val="00FB6E71"/>
    <w:rsid w:val="00FC297F"/>
    <w:rsid w:val="00FD2462"/>
    <w:rsid w:val="00FD754D"/>
    <w:rsid w:val="00FE6A91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472279A-A102-4250-8A85-6D9EAC6C4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16618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2B0AA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EA482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EA48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B727E-0E8D-4657-BE20-65E6651E157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3862859-BB1F-4BF8-97BA-3CE36A85D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511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dc:description/>
  <cp:lastModifiedBy>Wieczorek Eliza</cp:lastModifiedBy>
  <cp:revision>4</cp:revision>
  <cp:lastPrinted>2019-06-17T06:12:00Z</cp:lastPrinted>
  <dcterms:created xsi:type="dcterms:W3CDTF">2025-05-29T08:58:00Z</dcterms:created>
  <dcterms:modified xsi:type="dcterms:W3CDTF">2025-05-29T08:58:00Z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8d9afd87-7c60-4b1c-8f07-402c1cea1665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4e50d404-1616-479d-b8f9-f845a07721c7</vt:lpwstr>
  </property>
  <property fmtid="{D5CDD505-2E9C-101B-9397-08002B2CF9AE}" pid="12" name="s5636:Creator type=IP">
    <vt:lpwstr>10.11.220.22</vt:lpwstr>
  </property>
</Properties>
</file>